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AE7A" w14:textId="77777777" w:rsidR="00563FB2" w:rsidRDefault="00000000">
      <w:r>
        <w:t>Based on the work of Shelley Moore - https://blogsomemoore.com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5970"/>
        <w:gridCol w:w="4320"/>
      </w:tblGrid>
      <w:tr w:rsidR="00563FB2" w14:paraId="0B4B39E6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83F96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Grade: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18FC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Subject(s)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5DEE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Planning Team:</w:t>
            </w:r>
          </w:p>
        </w:tc>
      </w:tr>
      <w:tr w:rsidR="00563FB2" w14:paraId="5F4BC196" w14:textId="77777777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D623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Guiding unit question</w:t>
            </w:r>
          </w:p>
        </w:tc>
        <w:tc>
          <w:tcPr>
            <w:tcW w:w="10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F5A6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3FB2" w14:paraId="73FEBCD5" w14:textId="77777777">
        <w:trPr>
          <w:trHeight w:val="420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80FD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Key vocabulary</w:t>
            </w:r>
          </w:p>
        </w:tc>
        <w:tc>
          <w:tcPr>
            <w:tcW w:w="102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76085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3FB2" w14:paraId="0CB1260D" w14:textId="77777777">
        <w:trPr>
          <w:trHeight w:val="420"/>
        </w:trPr>
        <w:tc>
          <w:tcPr>
            <w:tcW w:w="1296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3496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Learner Progressions</w:t>
            </w:r>
          </w:p>
        </w:tc>
      </w:tr>
      <w:tr w:rsidR="00563FB2" w14:paraId="38DE9B4B" w14:textId="77777777">
        <w:trPr>
          <w:trHeight w:val="420"/>
        </w:trPr>
        <w:tc>
          <w:tcPr>
            <w:tcW w:w="129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861C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Learning Outcome: </w:t>
            </w: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5418C45D" wp14:editId="5531FB9A">
                      <wp:extent cx="8067675" cy="190500"/>
                      <wp:effectExtent l="0" t="0" r="0" b="0"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375" y="623450"/>
                                <a:ext cx="7273500" cy="4020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E8CD58" w14:textId="77777777" w:rsidR="00563FB2" w:rsidRDefault="00563FB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8067675" cy="1905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676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4EF84BC9" w14:textId="77777777" w:rsidR="00563FB2" w:rsidRDefault="00563FB2"/>
    <w:p w14:paraId="26805010" w14:textId="77777777" w:rsidR="00563FB2" w:rsidRDefault="00563FB2"/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645"/>
        <w:gridCol w:w="2220"/>
        <w:gridCol w:w="2220"/>
        <w:gridCol w:w="2220"/>
        <w:gridCol w:w="2220"/>
        <w:gridCol w:w="2220"/>
      </w:tblGrid>
      <w:tr w:rsidR="00563FB2" w14:paraId="2081767C" w14:textId="77777777"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C3AD3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6F4B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6464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Approaching (plate)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297F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Essential (potato)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A675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Developing (dairy)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AE9F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Confident (bacon bits)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8D49D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Extending (onions)</w:t>
            </w:r>
          </w:p>
        </w:tc>
      </w:tr>
      <w:tr w:rsidR="00563FB2" w14:paraId="1E6E3F06" w14:textId="77777777">
        <w:trPr>
          <w:trHeight w:val="420"/>
        </w:trPr>
        <w:tc>
          <w:tcPr>
            <w:tcW w:w="11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38CF" w14:textId="77777777" w:rsidR="00563FB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Understanding</w:t>
            </w:r>
          </w:p>
          <w:p w14:paraId="40AF14CC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7BDA769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1DB1" w14:textId="77777777" w:rsidR="00563FB2" w:rsidRDefault="00563FB2">
            <w:pPr>
              <w:widowControl w:val="0"/>
              <w:spacing w:line="240" w:lineRule="auto"/>
            </w:pPr>
          </w:p>
          <w:p w14:paraId="6E9BF221" w14:textId="77777777" w:rsidR="00563FB2" w:rsidRDefault="00000000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798E1849" wp14:editId="5B46A473">
                      <wp:extent cx="304800" cy="787860"/>
                      <wp:effectExtent l="0" t="0" r="0" b="0"/>
                      <wp:docPr id="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2300700" y="2310400"/>
                                <a:ext cx="11469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BFB24" w14:textId="77777777" w:rsidR="00563FB2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Knowledge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04800" cy="78786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7878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CC3A" w14:textId="77777777" w:rsidR="00563FB2" w:rsidRDefault="00563FB2">
            <w:pPr>
              <w:widowControl w:val="0"/>
              <w:spacing w:line="240" w:lineRule="auto"/>
            </w:pPr>
          </w:p>
          <w:p w14:paraId="203BD12C" w14:textId="77777777" w:rsidR="00563FB2" w:rsidRDefault="00563FB2">
            <w:pPr>
              <w:widowControl w:val="0"/>
              <w:spacing w:line="240" w:lineRule="auto"/>
            </w:pPr>
          </w:p>
          <w:p w14:paraId="31D44174" w14:textId="77777777" w:rsidR="00563FB2" w:rsidRDefault="00563FB2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C905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A267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1E3D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D551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63FB2" w14:paraId="0CE18982" w14:textId="77777777">
        <w:trPr>
          <w:trHeight w:val="420"/>
        </w:trPr>
        <w:tc>
          <w:tcPr>
            <w:tcW w:w="11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7E4F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47DC" w14:textId="77777777" w:rsidR="00563FB2" w:rsidRDefault="00000000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01FBA67" wp14:editId="1C3EC71B">
                      <wp:extent cx="261938" cy="1343025"/>
                      <wp:effectExtent l="0" t="0" r="0" b="0"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1921250" y="2591775"/>
                                <a:ext cx="20823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9523B5" w14:textId="77777777" w:rsidR="00563FB2" w:rsidRDefault="00000000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Skills and Processes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261938" cy="134302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938" cy="1343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8E60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CF57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682DF8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7C79" w14:textId="77777777" w:rsidR="00563FB2" w:rsidRDefault="00563FB2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380D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1B93" w14:textId="77777777" w:rsidR="00563FB2" w:rsidRDefault="00563F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364EF0F" w14:textId="77777777" w:rsidR="00563FB2" w:rsidRDefault="00563FB2"/>
    <w:p w14:paraId="1233F114" w14:textId="77777777" w:rsidR="00563FB2" w:rsidRDefault="00563FB2">
      <w:pPr>
        <w:widowControl w:val="0"/>
        <w:spacing w:line="240" w:lineRule="auto"/>
      </w:pPr>
    </w:p>
    <w:p w14:paraId="6DB44043" w14:textId="77777777" w:rsidR="00563FB2" w:rsidRDefault="00563FB2">
      <w:pPr>
        <w:widowControl w:val="0"/>
        <w:spacing w:line="240" w:lineRule="auto"/>
      </w:pPr>
    </w:p>
    <w:p w14:paraId="37124CCA" w14:textId="77777777" w:rsidR="00563FB2" w:rsidRDefault="00000000">
      <w:r>
        <w:rPr>
          <w:noProof/>
        </w:rPr>
        <w:lastRenderedPageBreak/>
        <w:drawing>
          <wp:inline distT="114300" distB="114300" distL="114300" distR="114300" wp14:anchorId="2F690770" wp14:editId="6B4F291A">
            <wp:extent cx="8229600" cy="46990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22106" t="16122" r="2083" b="239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63FB2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B2"/>
    <w:rsid w:val="00201CC2"/>
    <w:rsid w:val="005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4448B"/>
  <w15:docId w15:val="{7F360BA4-CB63-E342-A937-BCDF61A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Charlie Kraig</cp:lastModifiedBy>
  <cp:revision>2</cp:revision>
  <dcterms:created xsi:type="dcterms:W3CDTF">2023-05-11T21:40:00Z</dcterms:created>
  <dcterms:modified xsi:type="dcterms:W3CDTF">2023-05-11T21:40:00Z</dcterms:modified>
</cp:coreProperties>
</file>